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6D" w:rsidRPr="00B152E0" w:rsidRDefault="002C2982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5pt;margin-top:-17.05pt;width:64.6pt;height:39.15pt;z-index:251658240;mso-height-percent:200;mso-height-percent:200;mso-width-relative:margin;mso-height-relative:margin" stroked="f">
            <v:textbox style="mso-fit-shape-to-text:t">
              <w:txbxContent>
                <w:p w:rsidR="00DC739D" w:rsidRPr="008627F2" w:rsidRDefault="00DC739D" w:rsidP="00DC739D">
                  <w:pPr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 w:rsidRPr="008627F2">
                    <w:rPr>
                      <w:rFonts w:ascii="黑体" w:eastAsia="黑体" w:hAnsi="黑体" w:hint="eastAsia"/>
                      <w:sz w:val="30"/>
                      <w:szCs w:val="30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5</w:t>
                  </w:r>
                  <w:r w:rsidRPr="008627F2">
                    <w:rPr>
                      <w:rFonts w:ascii="黑体" w:eastAsia="黑体" w:hAnsi="黑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  <w:r w:rsidR="009E3A15" w:rsidRPr="00B152E0">
        <w:rPr>
          <w:rFonts w:ascii="方正小标宋简体" w:eastAsia="方正小标宋简体" w:hint="eastAsia"/>
          <w:b/>
          <w:sz w:val="32"/>
          <w:szCs w:val="32"/>
        </w:rPr>
        <w:t>华南理工大学广州学院</w:t>
      </w:r>
    </w:p>
    <w:p w:rsidR="00167456" w:rsidRPr="00B152E0" w:rsidRDefault="009E3A15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152E0">
        <w:rPr>
          <w:rFonts w:ascii="方正小标宋简体" w:eastAsia="方正小标宋简体" w:hint="eastAsia"/>
          <w:b/>
          <w:sz w:val="32"/>
          <w:szCs w:val="32"/>
        </w:rPr>
        <w:t>本科生退学处理决定书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83"/>
        <w:gridCol w:w="1701"/>
        <w:gridCol w:w="1134"/>
        <w:gridCol w:w="2666"/>
        <w:gridCol w:w="1162"/>
        <w:gridCol w:w="2130"/>
      </w:tblGrid>
      <w:tr w:rsidR="00047713" w:rsidRPr="00580883" w:rsidTr="00410B5E">
        <w:trPr>
          <w:trHeight w:val="534"/>
        </w:trPr>
        <w:tc>
          <w:tcPr>
            <w:tcW w:w="1242" w:type="dxa"/>
            <w:gridSpan w:val="2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二级学院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专业班级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6637ED"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</w:p>
        </w:tc>
      </w:tr>
      <w:tr w:rsidR="00047713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760F6F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准考证号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入学日期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1E75" w:rsidRPr="00580883" w:rsidTr="00410B5E">
        <w:trPr>
          <w:trHeight w:val="869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B51E75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退学原因</w:t>
            </w:r>
          </w:p>
        </w:tc>
        <w:tc>
          <w:tcPr>
            <w:tcW w:w="8793" w:type="dxa"/>
            <w:gridSpan w:val="5"/>
            <w:tcBorders>
              <w:left w:val="single" w:sz="4" w:space="0" w:color="auto"/>
            </w:tcBorders>
            <w:vAlign w:val="center"/>
          </w:tcPr>
          <w:p w:rsidR="00760F6F" w:rsidRPr="00580883" w:rsidRDefault="00B51E75" w:rsidP="00760F6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760F6F" w:rsidRPr="00580883">
              <w:rPr>
                <w:rFonts w:ascii="仿宋_GB2312" w:eastAsia="仿宋_GB2312" w:hAnsiTheme="minorEastAsia" w:hint="eastAsia"/>
                <w:szCs w:val="21"/>
              </w:rPr>
              <w:t>其他疾病  □精神疾病  □传染疾病</w:t>
            </w:r>
          </w:p>
          <w:p w:rsidR="00B51E75" w:rsidRPr="00580883" w:rsidRDefault="00760F6F" w:rsidP="009F20D3">
            <w:pPr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□成绩低劣  □擅自离校  □无故不按时注册  □达到最长在校时间</w:t>
            </w:r>
            <w:r w:rsidR="000B1F71" w:rsidRPr="00580883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AnsiTheme="minorEastAsia" w:hint="eastAsia"/>
                <w:szCs w:val="21"/>
              </w:rPr>
              <w:t>□其他原因</w:t>
            </w:r>
          </w:p>
        </w:tc>
      </w:tr>
      <w:tr w:rsidR="00B51E75" w:rsidRPr="00580883" w:rsidTr="00410B5E">
        <w:trPr>
          <w:trHeight w:val="894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B51E75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退学处理事实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</w:tcPr>
          <w:p w:rsidR="00525543" w:rsidRPr="00580883" w:rsidRDefault="00CE16CF" w:rsidP="00CE16CF">
            <w:pPr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（具体材料另附）</w:t>
            </w:r>
          </w:p>
          <w:p w:rsidR="00CE16CF" w:rsidRPr="00580883" w:rsidRDefault="00CE16CF" w:rsidP="00CE16CF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9F20D3" w:rsidRPr="00580883" w:rsidTr="00410B5E">
        <w:trPr>
          <w:trHeight w:val="1244"/>
        </w:trPr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二级学院意见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（副）院长签名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）：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525543" w:rsidRPr="00580883" w:rsidTr="00410B5E">
        <w:trPr>
          <w:trHeight w:val="1068"/>
        </w:trPr>
        <w:tc>
          <w:tcPr>
            <w:tcW w:w="1242" w:type="dxa"/>
            <w:gridSpan w:val="2"/>
            <w:vAlign w:val="center"/>
          </w:tcPr>
          <w:p w:rsidR="00410B5E" w:rsidRDefault="00525543" w:rsidP="00225CB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教务处</w:t>
            </w:r>
          </w:p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8793" w:type="dxa"/>
            <w:gridSpan w:val="5"/>
            <w:vAlign w:val="center"/>
          </w:tcPr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C53CB3" w:rsidP="007A275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3C1E2C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教务处处长签名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）：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年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525543" w:rsidRPr="00580883" w:rsidTr="00410B5E">
        <w:trPr>
          <w:trHeight w:val="970"/>
        </w:trPr>
        <w:tc>
          <w:tcPr>
            <w:tcW w:w="1242" w:type="dxa"/>
            <w:gridSpan w:val="2"/>
            <w:vAlign w:val="center"/>
          </w:tcPr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学校意见</w:t>
            </w:r>
          </w:p>
        </w:tc>
        <w:tc>
          <w:tcPr>
            <w:tcW w:w="8793" w:type="dxa"/>
            <w:gridSpan w:val="5"/>
            <w:vAlign w:val="center"/>
          </w:tcPr>
          <w:p w:rsidR="00525543" w:rsidRPr="00580883" w:rsidRDefault="00525543" w:rsidP="0058088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经    年   月   日校长办公会议研究，决定给予其退学处理。</w:t>
            </w:r>
          </w:p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525543" w:rsidP="003C1E2C">
            <w:pPr>
              <w:jc w:val="center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>学校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>盖章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年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206EB" w:rsidRPr="00580883" w:rsidTr="00410B5E">
        <w:trPr>
          <w:trHeight w:val="806"/>
        </w:trPr>
        <w:tc>
          <w:tcPr>
            <w:tcW w:w="1242" w:type="dxa"/>
            <w:gridSpan w:val="2"/>
            <w:vMerge w:val="restart"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送达或公告记录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  <w:vAlign w:val="center"/>
          </w:tcPr>
          <w:p w:rsidR="009206EB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送交人签</w:t>
            </w:r>
            <w:r w:rsidR="00FB0D26" w:rsidRPr="00580883">
              <w:rPr>
                <w:rFonts w:ascii="仿宋_GB2312" w:eastAsia="仿宋_GB2312" w:hint="eastAsia"/>
                <w:szCs w:val="21"/>
              </w:rPr>
              <w:t>名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                  送达时间：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  <w:p w:rsidR="00C53CB3" w:rsidRPr="00580883" w:rsidRDefault="00C53CB3" w:rsidP="009E3A15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接收人签名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：                        接收时间：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206EB" w:rsidRPr="00580883" w:rsidTr="00410B5E">
        <w:trPr>
          <w:trHeight w:val="864"/>
        </w:trPr>
        <w:tc>
          <w:tcPr>
            <w:tcW w:w="1242" w:type="dxa"/>
            <w:gridSpan w:val="2"/>
            <w:vMerge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C53CB3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公告时间：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  <w:p w:rsidR="008E26B0" w:rsidRPr="00580883" w:rsidRDefault="008E26B0" w:rsidP="009E3A15">
            <w:pPr>
              <w:rPr>
                <w:rFonts w:ascii="仿宋_GB2312" w:eastAsia="仿宋_GB2312"/>
                <w:szCs w:val="21"/>
              </w:rPr>
            </w:pPr>
          </w:p>
          <w:p w:rsidR="009206EB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公告人签名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E3A15" w:rsidRPr="00580883" w:rsidTr="00047713">
        <w:tc>
          <w:tcPr>
            <w:tcW w:w="10035" w:type="dxa"/>
            <w:gridSpan w:val="7"/>
            <w:vAlign w:val="center"/>
          </w:tcPr>
          <w:p w:rsidR="009E3A15" w:rsidRDefault="009E3A15" w:rsidP="00C53CB3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学籍管理部门学籍处理结果：</w:t>
            </w:r>
          </w:p>
          <w:p w:rsidR="00B152E0" w:rsidRPr="00580883" w:rsidRDefault="00B152E0" w:rsidP="00C53CB3">
            <w:pPr>
              <w:rPr>
                <w:rFonts w:ascii="仿宋_GB2312" w:eastAsia="仿宋_GB2312"/>
                <w:szCs w:val="21"/>
              </w:rPr>
            </w:pP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经批准，同意该生于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年    月    日退学，并于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   月   日在教育部学籍学历信息管理平台上进行了电子标注。</w:t>
            </w: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经办人：    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E3A15" w:rsidRPr="00580883" w:rsidTr="00047713">
        <w:trPr>
          <w:trHeight w:val="841"/>
        </w:trPr>
        <w:tc>
          <w:tcPr>
            <w:tcW w:w="959" w:type="dxa"/>
            <w:vAlign w:val="center"/>
          </w:tcPr>
          <w:p w:rsidR="009E3A15" w:rsidRPr="00580883" w:rsidRDefault="009E3A15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相关说明</w:t>
            </w:r>
          </w:p>
        </w:tc>
        <w:tc>
          <w:tcPr>
            <w:tcW w:w="9076" w:type="dxa"/>
            <w:gridSpan w:val="6"/>
            <w:vAlign w:val="center"/>
          </w:tcPr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1、本决定书由学生所在学院送达学生本人，无法送达本人的，由教务处在教务处网站发布公告，自公告发布之日起，经15天后即视为送达；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2、学生对退学决定有异议的，可按《华南理工大学广州学院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申诉处理办法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》第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十一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条向华南理工大学广州学院学生申诉处理委员会提出复议；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3、退学决定书一式五份，学生本人、学生所在学院、学生处、财务处及教务处各一份</w:t>
            </w:r>
            <w:r w:rsidR="00AE1423" w:rsidRPr="00580883">
              <w:rPr>
                <w:rFonts w:ascii="仿宋_GB2312" w:eastAsia="仿宋_GB2312" w:hint="eastAsia"/>
                <w:b/>
                <w:szCs w:val="21"/>
              </w:rPr>
              <w:t>，复印件有效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4、学生退学须经校长办公会研究决定；经批准退学的学生不得申请复学。</w:t>
            </w:r>
          </w:p>
          <w:p w:rsidR="002206AE" w:rsidRPr="00580883" w:rsidRDefault="002206AE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5、本决定书适用于二级学院对学生做退学处理，学生本人申请退学的，由学生本人填写《华南理工大学广州学院退学申请表》</w:t>
            </w:r>
          </w:p>
        </w:tc>
      </w:tr>
    </w:tbl>
    <w:p w:rsidR="00167456" w:rsidRDefault="00167456" w:rsidP="003C1E2C"/>
    <w:sectPr w:rsidR="00167456" w:rsidSect="003C1E2C">
      <w:footerReference w:type="default" r:id="rId7"/>
      <w:pgSz w:w="11906" w:h="16838"/>
      <w:pgMar w:top="851" w:right="849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01" w:rsidRDefault="001C5101" w:rsidP="00F260B6">
      <w:r>
        <w:separator/>
      </w:r>
    </w:p>
  </w:endnote>
  <w:endnote w:type="continuationSeparator" w:id="1">
    <w:p w:rsidR="001C5101" w:rsidRDefault="001C5101" w:rsidP="00F2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6B" w:rsidRPr="00670D6B" w:rsidRDefault="00670D6B" w:rsidP="00670D6B">
    <w:pPr>
      <w:pStyle w:val="a4"/>
      <w:ind w:rightChars="67" w:right="141"/>
      <w:jc w:val="right"/>
      <w:rPr>
        <w:rFonts w:ascii="仿宋_GB2312" w:eastAsia="仿宋_GB2312"/>
      </w:rPr>
    </w:pPr>
    <w:r w:rsidRPr="00670D6B">
      <w:rPr>
        <w:rFonts w:ascii="仿宋_GB2312" w:eastAsia="仿宋_GB2312" w:hint="eastAsia"/>
      </w:rPr>
      <w:t>华南理工大学广州学院教务处2018年</w:t>
    </w:r>
    <w:r w:rsidR="00FB0D26">
      <w:rPr>
        <w:rFonts w:ascii="仿宋_GB2312" w:eastAsia="仿宋_GB2312" w:hint="eastAsia"/>
      </w:rPr>
      <w:t>9</w:t>
    </w:r>
    <w:r w:rsidRPr="00670D6B">
      <w:rPr>
        <w:rFonts w:ascii="仿宋_GB2312" w:eastAsia="仿宋_GB2312" w:hint="eastAsia"/>
      </w:rPr>
      <w:t>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01" w:rsidRDefault="001C5101" w:rsidP="00F260B6">
      <w:r>
        <w:separator/>
      </w:r>
    </w:p>
  </w:footnote>
  <w:footnote w:type="continuationSeparator" w:id="1">
    <w:p w:rsidR="001C5101" w:rsidRDefault="001C5101" w:rsidP="00F2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B97"/>
    <w:multiLevelType w:val="hybridMultilevel"/>
    <w:tmpl w:val="ADDE9EF0"/>
    <w:lvl w:ilvl="0" w:tplc="EAE62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B6"/>
    <w:rsid w:val="000268AB"/>
    <w:rsid w:val="00047713"/>
    <w:rsid w:val="00086A75"/>
    <w:rsid w:val="00086A91"/>
    <w:rsid w:val="000B1F71"/>
    <w:rsid w:val="000E70FD"/>
    <w:rsid w:val="001451E8"/>
    <w:rsid w:val="00167456"/>
    <w:rsid w:val="001C5101"/>
    <w:rsid w:val="002059DD"/>
    <w:rsid w:val="002206AE"/>
    <w:rsid w:val="00225CB0"/>
    <w:rsid w:val="00256FB1"/>
    <w:rsid w:val="00262B44"/>
    <w:rsid w:val="002C2982"/>
    <w:rsid w:val="003C1E2C"/>
    <w:rsid w:val="00410B5E"/>
    <w:rsid w:val="004E4434"/>
    <w:rsid w:val="00510CF7"/>
    <w:rsid w:val="00525543"/>
    <w:rsid w:val="00580883"/>
    <w:rsid w:val="005C43DF"/>
    <w:rsid w:val="006003CF"/>
    <w:rsid w:val="006162EC"/>
    <w:rsid w:val="006455C6"/>
    <w:rsid w:val="006550C1"/>
    <w:rsid w:val="00670D6B"/>
    <w:rsid w:val="00690B9A"/>
    <w:rsid w:val="006C22BE"/>
    <w:rsid w:val="00723EC4"/>
    <w:rsid w:val="00760F6F"/>
    <w:rsid w:val="007920A1"/>
    <w:rsid w:val="007A6187"/>
    <w:rsid w:val="008C0360"/>
    <w:rsid w:val="008E26B0"/>
    <w:rsid w:val="008F4160"/>
    <w:rsid w:val="009206EB"/>
    <w:rsid w:val="00920C6D"/>
    <w:rsid w:val="009E3A15"/>
    <w:rsid w:val="009F20D3"/>
    <w:rsid w:val="00A56F7F"/>
    <w:rsid w:val="00AE1423"/>
    <w:rsid w:val="00B152E0"/>
    <w:rsid w:val="00B203C4"/>
    <w:rsid w:val="00B51E75"/>
    <w:rsid w:val="00BA504E"/>
    <w:rsid w:val="00BD5C55"/>
    <w:rsid w:val="00BE16ED"/>
    <w:rsid w:val="00C04AA6"/>
    <w:rsid w:val="00C51EFA"/>
    <w:rsid w:val="00C53CB3"/>
    <w:rsid w:val="00CC7B29"/>
    <w:rsid w:val="00CE16CF"/>
    <w:rsid w:val="00CF2260"/>
    <w:rsid w:val="00D25D6E"/>
    <w:rsid w:val="00D441F2"/>
    <w:rsid w:val="00D7669A"/>
    <w:rsid w:val="00DA0BB4"/>
    <w:rsid w:val="00DC739D"/>
    <w:rsid w:val="00DE3762"/>
    <w:rsid w:val="00F260B6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0B6"/>
    <w:rPr>
      <w:sz w:val="18"/>
      <w:szCs w:val="18"/>
    </w:rPr>
  </w:style>
  <w:style w:type="table" w:styleId="a5">
    <w:name w:val="Table Grid"/>
    <w:basedOn w:val="a1"/>
    <w:uiPriority w:val="59"/>
    <w:rsid w:val="00F26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3A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863</Characters>
  <Application>Microsoft Office Word</Application>
  <DocSecurity>0</DocSecurity>
  <Lines>7</Lines>
  <Paragraphs>2</Paragraphs>
  <ScaleCrop>false</ScaleCrop>
  <Company>China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BMF</cp:lastModifiedBy>
  <cp:revision>11</cp:revision>
  <dcterms:created xsi:type="dcterms:W3CDTF">2018-06-21T00:45:00Z</dcterms:created>
  <dcterms:modified xsi:type="dcterms:W3CDTF">2018-07-03T09:49:00Z</dcterms:modified>
</cp:coreProperties>
</file>