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BF" w:rsidRPr="00B92DBF" w:rsidRDefault="00B92DBF" w:rsidP="00B92DBF">
      <w:pPr>
        <w:rPr>
          <w:rFonts w:asciiTheme="minorEastAsia" w:hAnsiTheme="minorEastAsia" w:hint="eastAsia"/>
          <w:sz w:val="28"/>
          <w:szCs w:val="28"/>
        </w:rPr>
      </w:pPr>
      <w:r w:rsidRPr="00B92DBF">
        <w:rPr>
          <w:rFonts w:asciiTheme="minorEastAsia" w:hAnsiTheme="minorEastAsia" w:hint="eastAsia"/>
          <w:sz w:val="28"/>
          <w:szCs w:val="28"/>
        </w:rPr>
        <w:t>关于做好2019年本科专业人才培养方案制定的通知</w:t>
      </w:r>
    </w:p>
    <w:p w:rsidR="00B92DBF" w:rsidRPr="00B92DBF" w:rsidRDefault="00B92DBF" w:rsidP="00B92DBF">
      <w:pPr>
        <w:rPr>
          <w:rFonts w:asciiTheme="minorEastAsia" w:hAnsiTheme="minorEastAsia"/>
          <w:sz w:val="28"/>
          <w:szCs w:val="28"/>
        </w:rPr>
      </w:pPr>
      <w:r w:rsidRPr="00B92DBF">
        <w:rPr>
          <w:rFonts w:asciiTheme="minorEastAsia" w:hAnsiTheme="minorEastAsia"/>
          <w:sz w:val="28"/>
          <w:szCs w:val="28"/>
        </w:rPr>
        <w:t>http://jwc.gcu.edu.cn/html/2019/pyfa_tzgg_0830/3689.html</w:t>
      </w:r>
    </w:p>
    <w:p w:rsidR="00B92DBF" w:rsidRPr="00B92DBF" w:rsidRDefault="00B92DBF" w:rsidP="00B92DBF">
      <w:pPr>
        <w:rPr>
          <w:rFonts w:asciiTheme="minorEastAsia" w:hAnsiTheme="minorEastAsia"/>
          <w:sz w:val="28"/>
          <w:szCs w:val="28"/>
        </w:rPr>
      </w:pPr>
    </w:p>
    <w:p w:rsidR="00B92DBF" w:rsidRPr="00B92DBF" w:rsidRDefault="00B92DBF" w:rsidP="00B92DBF">
      <w:pPr>
        <w:rPr>
          <w:rFonts w:asciiTheme="minorEastAsia" w:hAnsiTheme="minorEastAsia" w:hint="eastAsia"/>
          <w:sz w:val="28"/>
          <w:szCs w:val="28"/>
        </w:rPr>
      </w:pPr>
      <w:r w:rsidRPr="00B92DBF">
        <w:rPr>
          <w:rFonts w:asciiTheme="minorEastAsia" w:hAnsiTheme="minorEastAsia" w:hint="eastAsia"/>
          <w:sz w:val="28"/>
          <w:szCs w:val="28"/>
        </w:rPr>
        <w:t>关于做好2020级本科专业人才培养方案修订工作的通知</w:t>
      </w:r>
    </w:p>
    <w:p w:rsidR="00B92DBF" w:rsidRPr="00B92DBF" w:rsidRDefault="00B92DBF" w:rsidP="00B92DBF">
      <w:pPr>
        <w:rPr>
          <w:rFonts w:asciiTheme="minorEastAsia" w:hAnsiTheme="minorEastAsia"/>
          <w:sz w:val="28"/>
          <w:szCs w:val="28"/>
        </w:rPr>
      </w:pPr>
      <w:r w:rsidRPr="00B92DBF">
        <w:rPr>
          <w:rFonts w:asciiTheme="minorEastAsia" w:hAnsiTheme="minorEastAsia"/>
          <w:sz w:val="28"/>
          <w:szCs w:val="28"/>
        </w:rPr>
        <w:t>http://jwc.gcu.edu.cn/html/2020/pyfa_tzgg_0228/3850.html</w:t>
      </w:r>
    </w:p>
    <w:p w:rsidR="00B92DBF" w:rsidRPr="00B92DBF" w:rsidRDefault="00B92DBF" w:rsidP="00B92DBF">
      <w:pPr>
        <w:rPr>
          <w:rFonts w:asciiTheme="minorEastAsia" w:hAnsiTheme="minorEastAsia"/>
          <w:sz w:val="28"/>
          <w:szCs w:val="28"/>
        </w:rPr>
      </w:pPr>
    </w:p>
    <w:p w:rsidR="00B92DBF" w:rsidRPr="00B92DBF" w:rsidRDefault="00B92DBF" w:rsidP="00B92DBF">
      <w:pPr>
        <w:rPr>
          <w:rFonts w:asciiTheme="minorEastAsia" w:hAnsiTheme="minorEastAsia" w:hint="eastAsia"/>
          <w:sz w:val="28"/>
          <w:szCs w:val="28"/>
        </w:rPr>
      </w:pPr>
      <w:r w:rsidRPr="00B92DBF">
        <w:rPr>
          <w:rFonts w:asciiTheme="minorEastAsia" w:hAnsiTheme="minorEastAsia" w:hint="eastAsia"/>
          <w:sz w:val="28"/>
          <w:szCs w:val="28"/>
        </w:rPr>
        <w:t>关于发布2020级专业人才培养方案修订内容及提交终稿的通知</w:t>
      </w:r>
    </w:p>
    <w:p w:rsidR="00584A12" w:rsidRPr="00B92DBF" w:rsidRDefault="00B92DBF" w:rsidP="00B92DBF">
      <w:pPr>
        <w:rPr>
          <w:rFonts w:asciiTheme="minorEastAsia" w:hAnsiTheme="minorEastAsia"/>
          <w:sz w:val="28"/>
          <w:szCs w:val="28"/>
        </w:rPr>
      </w:pPr>
      <w:r w:rsidRPr="00B92DBF">
        <w:rPr>
          <w:rFonts w:asciiTheme="minorEastAsia" w:hAnsiTheme="minorEastAsia"/>
          <w:sz w:val="28"/>
          <w:szCs w:val="28"/>
        </w:rPr>
        <w:t>http://jwc.gcu.edu.cn/html/2020/pyfa_tzgg_0522/3879.html</w:t>
      </w:r>
    </w:p>
    <w:sectPr w:rsidR="00584A12" w:rsidRPr="00B9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A12" w:rsidRDefault="00584A12" w:rsidP="00B92DBF">
      <w:r>
        <w:separator/>
      </w:r>
    </w:p>
  </w:endnote>
  <w:endnote w:type="continuationSeparator" w:id="1">
    <w:p w:rsidR="00584A12" w:rsidRDefault="00584A12" w:rsidP="00B92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A12" w:rsidRDefault="00584A12" w:rsidP="00B92DBF">
      <w:r>
        <w:separator/>
      </w:r>
    </w:p>
  </w:footnote>
  <w:footnote w:type="continuationSeparator" w:id="1">
    <w:p w:rsidR="00584A12" w:rsidRDefault="00584A12" w:rsidP="00B92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DBF"/>
    <w:rsid w:val="00584A12"/>
    <w:rsid w:val="00B9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D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D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2021-03-04T02:44:00Z</dcterms:created>
  <dcterms:modified xsi:type="dcterms:W3CDTF">2021-03-04T02:44:00Z</dcterms:modified>
</cp:coreProperties>
</file>